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2B9AC" w14:textId="77777777" w:rsidR="0076053E" w:rsidRPr="0076053E" w:rsidRDefault="0076053E" w:rsidP="009B1307">
      <w:pPr>
        <w:shd w:val="clear" w:color="auto" w:fill="FFFFFF"/>
        <w:spacing w:after="100" w:afterAutospacing="1" w:line="240" w:lineRule="auto"/>
        <w:jc w:val="center"/>
        <w:outlineLvl w:val="1"/>
        <w:rPr>
          <w:rFonts w:ascii="Cambria" w:eastAsia="Times New Roman" w:hAnsi="Cambria" w:cs="Arial"/>
          <w:color w:val="37474F"/>
          <w:sz w:val="36"/>
          <w:szCs w:val="36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36"/>
          <w:szCs w:val="36"/>
          <w:lang w:eastAsia="pl-PL"/>
        </w:rPr>
        <w:t>Deklaracja dostępności cyfrowej</w:t>
      </w:r>
    </w:p>
    <w:p w14:paraId="0069ABBE" w14:textId="77777777" w:rsidR="0076053E" w:rsidRPr="00C52A85" w:rsidRDefault="0076053E" w:rsidP="0076053E">
      <w:pPr>
        <w:shd w:val="clear" w:color="auto" w:fill="FFFFFF"/>
        <w:spacing w:after="100" w:afterAutospacing="1" w:line="240" w:lineRule="auto"/>
        <w:outlineLvl w:val="2"/>
        <w:rPr>
          <w:rFonts w:ascii="Cambria" w:eastAsia="Times New Roman" w:hAnsi="Cambria" w:cs="Arial"/>
          <w:sz w:val="27"/>
          <w:szCs w:val="27"/>
          <w:lang w:eastAsia="pl-PL"/>
        </w:rPr>
      </w:pPr>
      <w:r w:rsidRPr="00C52A85">
        <w:rPr>
          <w:rFonts w:ascii="Cambria" w:eastAsia="Times New Roman" w:hAnsi="Cambria" w:cs="Arial"/>
          <w:sz w:val="27"/>
          <w:szCs w:val="27"/>
          <w:lang w:eastAsia="pl-PL"/>
        </w:rPr>
        <w:br/>
        <w:t>Wstęp deklaracji</w:t>
      </w:r>
    </w:p>
    <w:p w14:paraId="70EE4A9A" w14:textId="3CF7572F" w:rsidR="0076053E" w:rsidRPr="00C52A85" w:rsidRDefault="00FC6EAF" w:rsidP="009B1307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Gminny Zespół Oświaty</w:t>
      </w:r>
      <w:r w:rsidR="0076053E"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 zobowiązuje się zapewnić dostępność swojej strony podmiotowej BIP zgodnie z przepisami ustawy z dnia 4 kwietnia 2019 r. o dostępności cyfrowej stron internetowych i aplikacji mobilnych podmiotów publicznych. Oświadczenie w sprawie dostępności ma zastosowanie do strony podmiotowej 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 https://bip.efekt.pl/panel/jo.borkowice.bip.gmina.pl/</w:t>
      </w:r>
    </w:p>
    <w:p w14:paraId="00B0D7BA" w14:textId="77777777" w:rsidR="0076053E" w:rsidRPr="00C52A85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Dane teleadresowe jednostki:</w:t>
      </w:r>
    </w:p>
    <w:p w14:paraId="1B509F83" w14:textId="019C6FAC" w:rsidR="0076053E" w:rsidRPr="00C52A85" w:rsidRDefault="0076053E" w:rsidP="0076053E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Telefon : 48 675 </w:t>
      </w:r>
      <w:r w:rsidR="00F25124" w:rsidRPr="00C52A85">
        <w:rPr>
          <w:rFonts w:ascii="Cambria" w:eastAsia="Times New Roman" w:hAnsi="Cambria" w:cs="Arial"/>
          <w:sz w:val="24"/>
          <w:szCs w:val="24"/>
          <w:lang w:eastAsia="pl-PL"/>
        </w:rPr>
        <w:t>7001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br/>
        <w:t>e-mail : </w:t>
      </w:r>
      <w:r w:rsidR="00F25124"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gzoborkowice@interia.pl </w:t>
      </w:r>
    </w:p>
    <w:p w14:paraId="6C8276C2" w14:textId="55A32367" w:rsidR="0076053E" w:rsidRPr="00C52A85" w:rsidRDefault="00F25124" w:rsidP="009B1307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Ul. Księdza Jana Wiśniewskiego </w:t>
      </w:r>
      <w:r w:rsidR="00E938CF" w:rsidRPr="00C52A85">
        <w:rPr>
          <w:rFonts w:ascii="Cambria" w:eastAsia="Times New Roman" w:hAnsi="Cambria" w:cs="Arial"/>
          <w:sz w:val="24"/>
          <w:szCs w:val="24"/>
          <w:lang w:eastAsia="pl-PL"/>
        </w:rPr>
        <w:t>8</w:t>
      </w:r>
      <w:r w:rsidR="0076053E" w:rsidRPr="00C52A85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14:paraId="6412D2EE" w14:textId="77777777" w:rsidR="0076053E" w:rsidRPr="00C52A85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14:paraId="4132E860" w14:textId="05C81068" w:rsidR="0076053E" w:rsidRPr="00C52A85" w:rsidRDefault="0076053E" w:rsidP="0076053E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Data publikacji strony </w:t>
      </w:r>
      <w:r w:rsidR="009B1307">
        <w:rPr>
          <w:rFonts w:ascii="Cambria" w:eastAsia="Times New Roman" w:hAnsi="Cambria" w:cs="Arial"/>
          <w:sz w:val="24"/>
          <w:szCs w:val="24"/>
          <w:lang w:eastAsia="pl-PL"/>
        </w:rPr>
        <w:t>BIP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: 201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09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02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br/>
        <w:t>Data ostatniej istotnej aktualizacji: 20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14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08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A70032" w:rsidRPr="00C52A85">
        <w:rPr>
          <w:rFonts w:ascii="Cambria" w:eastAsia="Times New Roman" w:hAnsi="Cambria" w:cs="Arial"/>
          <w:sz w:val="24"/>
          <w:szCs w:val="24"/>
          <w:lang w:eastAsia="pl-PL"/>
        </w:rPr>
        <w:t>05</w:t>
      </w:r>
    </w:p>
    <w:p w14:paraId="590984A3" w14:textId="62C490AD" w:rsidR="0076053E" w:rsidRPr="00C52A85" w:rsidRDefault="0076053E" w:rsidP="009B130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Strona </w:t>
      </w:r>
      <w:r w:rsidR="009B1307">
        <w:rPr>
          <w:rFonts w:ascii="Cambria" w:eastAsia="Times New Roman" w:hAnsi="Cambria" w:cs="Arial"/>
          <w:sz w:val="24"/>
          <w:szCs w:val="24"/>
          <w:lang w:eastAsia="pl-PL"/>
        </w:rPr>
        <w:t xml:space="preserve">BIP </w:t>
      </w: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jest częściowo zgodna z ustawą z dnia 4 kwietnia 2019 r. o dostępności cyfrowej stron internetowych i aplikacji mobilnych podmiotów publicznych z powodu niezgodności lub </w:t>
      </w:r>
      <w:proofErr w:type="spellStart"/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wyłączeń</w:t>
      </w:r>
      <w:proofErr w:type="spellEnd"/>
      <w:r w:rsidRPr="00C52A85">
        <w:rPr>
          <w:rFonts w:ascii="Cambria" w:eastAsia="Times New Roman" w:hAnsi="Cambria" w:cs="Arial"/>
          <w:sz w:val="24"/>
          <w:szCs w:val="24"/>
          <w:lang w:eastAsia="pl-PL"/>
        </w:rPr>
        <w:t xml:space="preserve"> wymienionych poniżej.</w:t>
      </w:r>
    </w:p>
    <w:p w14:paraId="5D325248" w14:textId="77777777" w:rsidR="0076053E" w:rsidRPr="00C52A85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52A85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14:paraId="17E46D28" w14:textId="595EE533" w:rsidR="00C52A85" w:rsidRPr="00C52A85" w:rsidRDefault="00C52A85" w:rsidP="00C52A85">
      <w:pPr>
        <w:numPr>
          <w:ilvl w:val="0"/>
          <w:numId w:val="1"/>
        </w:numPr>
        <w:shd w:val="clear" w:color="auto" w:fill="FFFFFF"/>
        <w:spacing w:before="45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dokumenty tekstowe mogą nie zawierać </w:t>
      </w:r>
      <w:proofErr w:type="spellStart"/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>tagów</w:t>
      </w:r>
      <w:proofErr w:type="spellEnd"/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zawierać nieopisane elem</w:t>
      </w:r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>nty graficzne, ponieważ były opublikowane przed wejściem w życie ustawy o dostępności cyfrowej lub pochodzą ze źródeł zewnętrznych</w:t>
      </w:r>
    </w:p>
    <w:p w14:paraId="72DC88F6" w14:textId="77777777" w:rsidR="00C52A85" w:rsidRPr="00C52A85" w:rsidRDefault="00C52A85" w:rsidP="00C52A85">
      <w:pPr>
        <w:numPr>
          <w:ilvl w:val="0"/>
          <w:numId w:val="1"/>
        </w:numPr>
        <w:shd w:val="clear" w:color="auto" w:fill="FFFFFF"/>
        <w:spacing w:before="45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52A85">
        <w:rPr>
          <w:rFonts w:ascii="Cambria" w:eastAsia="Times New Roman" w:hAnsi="Cambria" w:cs="Times New Roman"/>
          <w:sz w:val="24"/>
          <w:szCs w:val="24"/>
          <w:lang w:eastAsia="pl-PL"/>
        </w:rPr>
        <w:t>tabele osadzone w treści dokumentu mogą nie posiadać nagłówków oraz opisów kolumn i wierszy, ponieważ były opublikowane przed wejściem w życie ustawy o dostępności cyfrowej</w:t>
      </w:r>
    </w:p>
    <w:p w14:paraId="5B74EBE0" w14:textId="592E5718" w:rsidR="00C52A85" w:rsidRPr="006E3EDA" w:rsidRDefault="009B1307" w:rsidP="006E3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z</w:t>
      </w:r>
      <w:r w:rsidR="0076053E" w:rsidRPr="00C52A85">
        <w:rPr>
          <w:rFonts w:ascii="Cambria" w:eastAsia="Times New Roman" w:hAnsi="Cambria" w:cs="Arial"/>
          <w:sz w:val="24"/>
          <w:szCs w:val="24"/>
          <w:lang w:eastAsia="pl-PL"/>
        </w:rPr>
        <w:t>amieszczone na stronie podmiotowej BIP informacje publiczne, w postaci załączników są w formie skanów (z uwagi na charakter informacji publicznej</w:t>
      </w:r>
    </w:p>
    <w:p w14:paraId="4F4378AA" w14:textId="5F3A4DBF" w:rsidR="00C52A85" w:rsidRPr="00C52A85" w:rsidRDefault="006E3EDA" w:rsidP="00C52A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6E3ED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S</w:t>
      </w:r>
      <w:r w:rsidR="00C52A85" w:rsidRPr="00C52A8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króty klawiaturowe</w:t>
      </w:r>
    </w:p>
    <w:p w14:paraId="6A78F88F" w14:textId="5B0DEEA2" w:rsidR="00C52A85" w:rsidRPr="00C52A85" w:rsidRDefault="00C52A85" w:rsidP="00C52A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Na stronie </w:t>
      </w:r>
      <w:r w:rsidR="009B130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BIP</w:t>
      </w: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można używać standardowych skrótów klawiaturowych przeglądarki.</w:t>
      </w:r>
    </w:p>
    <w:p w14:paraId="3DE467E2" w14:textId="77777777" w:rsidR="00C52A85" w:rsidRPr="00C52A85" w:rsidRDefault="00C52A85" w:rsidP="00C52A85">
      <w:pPr>
        <w:shd w:val="clear" w:color="auto" w:fill="FFFFFF"/>
        <w:spacing w:before="75" w:after="75" w:line="330" w:lineRule="atLeast"/>
        <w:outlineLvl w:val="1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C52A8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Informacje zwrotne i dane kontaktowe</w:t>
      </w:r>
    </w:p>
    <w:p w14:paraId="605F648C" w14:textId="2B5E9A1E" w:rsidR="0076053E" w:rsidRPr="009B1307" w:rsidRDefault="00C52A85" w:rsidP="009B1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 przypadku problemów z dostępnością strony </w:t>
      </w:r>
      <w:r w:rsidR="009B130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BIP</w:t>
      </w: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prosimy o kontakt. Osobą kontaktową jest </w:t>
      </w:r>
      <w:r w:rsidR="006E3ED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Pani Zofia Sobczak</w:t>
      </w: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,</w:t>
      </w:r>
      <w:hyperlink r:id="rId5" w:history="1">
        <w:r w:rsidR="006E3EDA" w:rsidRPr="00DA3F01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 xml:space="preserve"> gzoborkowice@interia.pl</w:t>
        </w:r>
      </w:hyperlink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 Kontaktować można się także dzwoniąc na numer telefonu 48</w:t>
      </w:r>
      <w:r w:rsidR="006E3ED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 </w:t>
      </w: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67</w:t>
      </w:r>
      <w:r w:rsidR="006E3ED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5 7</w:t>
      </w:r>
      <w:r w:rsidRPr="00C52A8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0 01. Tą samą drogą można składać wnioski o udostępnienie informacji niedostępnej oraz składać żądania zapewnienia dostępności.</w:t>
      </w:r>
      <w:r w:rsidR="0076053E"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46A12BC5" w14:textId="77777777" w:rsidR="0076053E" w:rsidRPr="0076053E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30190766" w14:textId="77777777" w:rsidR="0076053E" w:rsidRPr="009B1307" w:rsidRDefault="0076053E" w:rsidP="0076053E">
      <w:pPr>
        <w:shd w:val="clear" w:color="auto" w:fill="FFFFFF"/>
        <w:spacing w:after="100" w:afterAutospacing="1" w:line="240" w:lineRule="auto"/>
        <w:outlineLvl w:val="2"/>
        <w:rPr>
          <w:rFonts w:ascii="Cambria" w:eastAsia="Times New Roman" w:hAnsi="Cambria" w:cs="Arial"/>
          <w:sz w:val="27"/>
          <w:szCs w:val="27"/>
          <w:lang w:eastAsia="pl-PL"/>
        </w:rPr>
      </w:pPr>
      <w:r w:rsidRPr="009B1307">
        <w:rPr>
          <w:rFonts w:ascii="Cambria" w:eastAsia="Times New Roman" w:hAnsi="Cambria" w:cs="Arial"/>
          <w:sz w:val="27"/>
          <w:szCs w:val="27"/>
          <w:lang w:eastAsia="pl-PL"/>
        </w:rPr>
        <w:lastRenderedPageBreak/>
        <w:t>Data sporządzenia deklaracji</w:t>
      </w:r>
    </w:p>
    <w:p w14:paraId="4B3D9DEF" w14:textId="5C8BA83D" w:rsidR="0076053E" w:rsidRPr="009B1307" w:rsidRDefault="0076053E" w:rsidP="0076053E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Deklarację sporządzono dnia 202</w:t>
      </w:r>
      <w:r w:rsidR="001E55D6" w:rsidRPr="009B1307">
        <w:rPr>
          <w:rFonts w:ascii="Cambria" w:eastAsia="Times New Roman" w:hAnsi="Cambria" w:cs="Arial"/>
          <w:sz w:val="24"/>
          <w:szCs w:val="24"/>
          <w:lang w:eastAsia="pl-PL"/>
        </w:rPr>
        <w:t>1</w:t>
      </w: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-0</w:t>
      </w:r>
      <w:r w:rsidR="001E55D6" w:rsidRPr="009B1307"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-</w:t>
      </w:r>
      <w:r w:rsidR="001E55D6" w:rsidRPr="009B1307">
        <w:rPr>
          <w:rFonts w:ascii="Cambria" w:eastAsia="Times New Roman" w:hAnsi="Cambria" w:cs="Arial"/>
          <w:sz w:val="24"/>
          <w:szCs w:val="24"/>
          <w:lang w:eastAsia="pl-PL"/>
        </w:rPr>
        <w:t>23</w:t>
      </w:r>
    </w:p>
    <w:p w14:paraId="6ABA72EF" w14:textId="12D046E9" w:rsidR="0076053E" w:rsidRPr="009B1307" w:rsidRDefault="0076053E" w:rsidP="009B1307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Deklarację sporządzono na podstawie samooceny przeprowadzonej przez podmiot publiczny. </w:t>
      </w:r>
    </w:p>
    <w:p w14:paraId="3A1E5293" w14:textId="77777777" w:rsidR="0076053E" w:rsidRPr="009B1307" w:rsidRDefault="0076053E" w:rsidP="0076053E">
      <w:pPr>
        <w:shd w:val="clear" w:color="auto" w:fill="FFFFFF"/>
        <w:spacing w:after="100" w:afterAutospacing="1" w:line="240" w:lineRule="auto"/>
        <w:outlineLvl w:val="2"/>
        <w:rPr>
          <w:rFonts w:ascii="Cambria" w:eastAsia="Times New Roman" w:hAnsi="Cambria" w:cs="Arial"/>
          <w:sz w:val="27"/>
          <w:szCs w:val="27"/>
          <w:lang w:eastAsia="pl-PL"/>
        </w:rPr>
      </w:pPr>
      <w:r w:rsidRPr="009B1307">
        <w:rPr>
          <w:rFonts w:ascii="Cambria" w:eastAsia="Times New Roman" w:hAnsi="Cambria" w:cs="Arial"/>
          <w:sz w:val="27"/>
          <w:szCs w:val="27"/>
          <w:lang w:eastAsia="pl-PL"/>
        </w:rPr>
        <w:t>Procedura wnioskowo-skargowa</w:t>
      </w:r>
    </w:p>
    <w:p w14:paraId="0EC31CB5" w14:textId="4D3D14D1" w:rsidR="0076053E" w:rsidRPr="009B1307" w:rsidRDefault="0076053E" w:rsidP="009B1307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</w:t>
      </w:r>
      <w:r w:rsidR="009B1307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odmowy wnoszący żądanie możne złożyć skargę z zastosowaniem przepisów ustawy z dnia 14 czerwca 1960 r. Kodeks postępowania administracyjnego, </w:t>
      </w:r>
      <w:r w:rsidR="009B1307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a także powiadomić Rzecznika Praw Obywatelskich: </w:t>
      </w:r>
      <w:hyperlink r:id="rId6" w:tgtFrame="_blank" w:tooltip="Oficjalna strona Rzecznika Praw Obywatelskich" w:history="1">
        <w:r w:rsidRPr="009B1307">
          <w:rPr>
            <w:rFonts w:ascii="Cambria" w:eastAsia="Times New Roman" w:hAnsi="Cambria" w:cs="Arial"/>
            <w:sz w:val="24"/>
            <w:szCs w:val="24"/>
            <w:u w:val="single"/>
            <w:lang w:eastAsia="pl-PL"/>
          </w:rPr>
          <w:t>www.rpo.gov.pl</w:t>
        </w:r>
      </w:hyperlink>
      <w:r w:rsidR="009B1307" w:rsidRPr="009B1307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Pr="009B1307">
        <w:rPr>
          <w:rFonts w:ascii="Cambria" w:eastAsia="Times New Roman" w:hAnsi="Cambria" w:cs="Arial"/>
          <w:sz w:val="24"/>
          <w:szCs w:val="24"/>
          <w:lang w:eastAsia="pl-PL"/>
        </w:rPr>
        <w:t> </w:t>
      </w:r>
    </w:p>
    <w:p w14:paraId="6E310226" w14:textId="77777777" w:rsidR="0076053E" w:rsidRPr="0076053E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4AACA426" w14:textId="77777777" w:rsidR="0076053E" w:rsidRPr="0076053E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5C22142E" w14:textId="77777777" w:rsidR="0076053E" w:rsidRPr="0076053E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226D0267" w14:textId="77777777" w:rsidR="0076053E" w:rsidRPr="0076053E" w:rsidRDefault="0076053E" w:rsidP="0076053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4B01ED27" w14:textId="77777777" w:rsidR="0076053E" w:rsidRPr="0076053E" w:rsidRDefault="0076053E" w:rsidP="0076053E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color w:val="37474F"/>
          <w:sz w:val="24"/>
          <w:szCs w:val="24"/>
          <w:lang w:eastAsia="pl-PL"/>
        </w:rPr>
      </w:pPr>
      <w:r w:rsidRPr="0076053E">
        <w:rPr>
          <w:rFonts w:ascii="Cambria" w:eastAsia="Times New Roman" w:hAnsi="Cambria" w:cs="Arial"/>
          <w:color w:val="37474F"/>
          <w:sz w:val="24"/>
          <w:szCs w:val="24"/>
          <w:lang w:eastAsia="pl-PL"/>
        </w:rPr>
        <w:t> </w:t>
      </w:r>
    </w:p>
    <w:p w14:paraId="5B93037C" w14:textId="77777777" w:rsidR="0076053E" w:rsidRPr="0076053E" w:rsidRDefault="0076053E">
      <w:pPr>
        <w:rPr>
          <w:rFonts w:ascii="Cambria" w:hAnsi="Cambria"/>
        </w:rPr>
      </w:pPr>
    </w:p>
    <w:sectPr w:rsidR="0076053E" w:rsidRPr="0076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633E7"/>
    <w:multiLevelType w:val="multilevel"/>
    <w:tmpl w:val="A0B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B57B6"/>
    <w:multiLevelType w:val="multilevel"/>
    <w:tmpl w:val="445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B7153"/>
    <w:multiLevelType w:val="multilevel"/>
    <w:tmpl w:val="828C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3E"/>
    <w:rsid w:val="001E55D6"/>
    <w:rsid w:val="00476F42"/>
    <w:rsid w:val="006E3EDA"/>
    <w:rsid w:val="0076053E"/>
    <w:rsid w:val="009B1307"/>
    <w:rsid w:val="00A70032"/>
    <w:rsid w:val="00C2433A"/>
    <w:rsid w:val="00C52A85"/>
    <w:rsid w:val="00E938CF"/>
    <w:rsid w:val="00F25124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52BB"/>
  <w15:chartTrackingRefBased/>
  <w15:docId w15:val="{E79FD176-B8AA-4BE4-86AE-DC4C7C4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E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gov.pl/" TargetMode="External"/><Relationship Id="rId5" Type="http://schemas.openxmlformats.org/officeDocument/2006/relationships/hyperlink" Target="mailto:%20gzoborkowice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</dc:creator>
  <cp:keywords/>
  <dc:description/>
  <cp:lastModifiedBy>GZO</cp:lastModifiedBy>
  <cp:revision>10</cp:revision>
  <dcterms:created xsi:type="dcterms:W3CDTF">2021-03-22T10:39:00Z</dcterms:created>
  <dcterms:modified xsi:type="dcterms:W3CDTF">2021-03-23T09:08:00Z</dcterms:modified>
</cp:coreProperties>
</file>